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1887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</w:rPr>
        <w:t>以诚</w:t>
      </w:r>
      <w:r>
        <w:rPr>
          <w:rFonts w:hint="eastAsia"/>
          <w:lang w:eastAsia="zh-CN"/>
        </w:rPr>
        <w:t>信之光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筑</w:t>
      </w:r>
      <w:r>
        <w:rPr>
          <w:rFonts w:hint="eastAsia"/>
          <w:lang w:eastAsia="zh-CN"/>
        </w:rPr>
        <w:t>农路发展坦途</w:t>
      </w:r>
    </w:p>
    <w:p w14:paraId="39256F36"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诚信，这一古老而永恒的话题，在中华民族的历史长河中熠熠生辉。从商鞅城门立木的一诺千金，到季布“一诺千金”使“得黄金百斤，不如得季布一诺”的佳话流传，诚信始终是我们民族精神的重要组成部分，是做人做事的根本准则。在当今社会，诚信更是市场经济的基石，是社会和谐稳定的保障。对于我们交通基础设施发展中心，诚信则是推动农村公路事业高质量发展的强大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CDB0C05"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农村公路，作为连接城乡的纽带，是农村经济发展的“毛细血管”，是农民出行的“最后一公里”。我们肩负着规划、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建设、养护和管理农村公路的重要职责，每一项工作都关系到农村地区的发展，关系到广大农民群众的切身利益。因此，我们必须秉持诚信原则，用心用情用力做好每一项工作。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41290" cy="3546475"/>
            <wp:effectExtent l="0" t="0" r="16510" b="15875"/>
            <wp:docPr id="1" name="图片 1" descr="5315f84611ebe4c1674d678c2d66c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15f84611ebe4c1674d678c2d66cb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C18C22E"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村公路的养护同样离不开诚信。我们要建立健全养护管理制度，按时对公路进行巡查和维护，及时修复破损路面，清理路边杂物。不能因为养护工作繁琐、不易出成绩就敷衍了事。只有这样，才能延长农村公路的使用寿命，为农民群众提供安全、舒适的出行环境。我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交通基础设施发展中心的</w:t>
      </w:r>
      <w:r>
        <w:rPr>
          <w:rFonts w:hint="eastAsia" w:ascii="仿宋" w:hAnsi="仿宋" w:eastAsia="仿宋" w:cs="仿宋"/>
          <w:sz w:val="32"/>
          <w:szCs w:val="32"/>
        </w:rPr>
        <w:t>养护人员，无论严寒酷暑，都坚守在养护一线，用实际行动诠释着诚信与担当。</w:t>
      </w:r>
    </w:p>
    <w:p w14:paraId="5621DE22">
      <w:pPr>
        <w:bidi w:val="0"/>
        <w:ind w:firstLine="211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39995" cy="3599815"/>
            <wp:effectExtent l="0" t="0" r="8255" b="635"/>
            <wp:docPr id="2" name="图片 2" descr="936b60a326efc5d4456a2e9c60a13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6b60a326efc5d4456a2e9c60a13bb"/>
                    <pic:cNvPicPr/>
                  </pic:nvPicPr>
                  <pic:blipFill>
                    <a:blip r:embed="rId5"/>
                    <a:srcRect b="2112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DF900">
      <w:pPr>
        <w:bidi w:val="0"/>
        <w:ind w:firstLine="211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人无信不立，业无信不兴。”让我们交通基础设施发展中心每一位成员都将诚信牢记心中，落实到行动上。以诚信为笔，以责任为墨，在农村公路这片广阔的天地里，描绘出更加绚丽多彩的画卷，为农村地区的发展贡献我们的力量，让诚信之光在农村公路上闪耀，照亮农民群众的幸福之路！</w:t>
      </w:r>
    </w:p>
    <w:p w14:paraId="5218F64C">
      <w:pPr>
        <w:bidi w:val="0"/>
        <w:ind w:firstLine="211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DC13EB9">
      <w:pPr>
        <w:bidi w:val="0"/>
        <w:ind w:firstLine="211" w:firstLineChars="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B48FC"/>
    <w:rsid w:val="268B48FC"/>
    <w:rsid w:val="44E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607</Characters>
  <Lines>0</Lines>
  <Paragraphs>0</Paragraphs>
  <TotalTime>2</TotalTime>
  <ScaleCrop>false</ScaleCrop>
  <LinksUpToDate>false</LinksUpToDate>
  <CharactersWithSpaces>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2025-08-14T06:47:00Z</dcterms:created>
  <dc:creator>潜力股</dc:creator>
  <cp:lastModifiedBy>Administrator</cp:lastModifiedBy>
  <dcterms:modified xsi:type="dcterms:W3CDTF">2025-08-15T01:05:32Z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25308B1616C14012994FC929F5C87C37_11</vt:lpwstr>
  </property>
  <property fmtid="{D5CDD505-2E9C-101B-9397-08002B2CF9AE}" pid="4" name="KSOTemplateDocerSaveRecord">
    <vt:lpwstr>eyJoZGlkIjoiYzg2ZDEzMmUxMGU4ZTM3NWExOGUzNmQzZmRiNWQ0ZGQifQ==</vt:lpwstr>
  </property>
</Properties>
</file>